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77" w:rsidRPr="00A429BB" w:rsidRDefault="00650277" w:rsidP="00036855">
      <w:pPr>
        <w:ind w:firstLineChars="100" w:firstLine="321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proofErr w:type="gramStart"/>
      <w:r w:rsidRPr="00A429BB">
        <w:rPr>
          <w:rFonts w:asciiTheme="minorEastAsia" w:hAnsiTheme="minorEastAsia" w:hint="eastAsia"/>
          <w:b/>
          <w:sz w:val="32"/>
          <w:szCs w:val="32"/>
        </w:rPr>
        <w:t>微纳技术</w:t>
      </w:r>
      <w:proofErr w:type="gramEnd"/>
      <w:r w:rsidRPr="00A429BB">
        <w:rPr>
          <w:rFonts w:asciiTheme="minorEastAsia" w:hAnsiTheme="minorEastAsia" w:hint="eastAsia"/>
          <w:b/>
          <w:sz w:val="32"/>
          <w:szCs w:val="32"/>
        </w:rPr>
        <w:t>中心流动实验室租赁协议</w:t>
      </w:r>
    </w:p>
    <w:p w:rsidR="00650277" w:rsidRPr="00A429BB" w:rsidRDefault="00650277" w:rsidP="00650277">
      <w:pPr>
        <w:ind w:firstLineChars="100" w:firstLine="300"/>
        <w:rPr>
          <w:rFonts w:asciiTheme="minorEastAsia" w:hAnsiTheme="minorEastAsia"/>
          <w:sz w:val="30"/>
          <w:szCs w:val="30"/>
        </w:rPr>
      </w:pPr>
    </w:p>
    <w:p w:rsidR="00650277" w:rsidRPr="00A429BB" w:rsidRDefault="00650277" w:rsidP="00650277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A429BB">
        <w:rPr>
          <w:rFonts w:asciiTheme="minorEastAsia" w:hAnsiTheme="minorEastAsia" w:hint="eastAsia"/>
          <w:sz w:val="24"/>
          <w:szCs w:val="24"/>
        </w:rPr>
        <w:t xml:space="preserve">出租方：                      （以下简称甲方）  </w:t>
      </w:r>
    </w:p>
    <w:p w:rsidR="00650277" w:rsidRPr="00A429BB" w:rsidRDefault="00650277" w:rsidP="00650277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A429BB">
        <w:rPr>
          <w:rFonts w:asciiTheme="minorEastAsia" w:hAnsiTheme="minorEastAsia" w:hint="eastAsia"/>
          <w:sz w:val="24"/>
          <w:szCs w:val="24"/>
        </w:rPr>
        <w:t>承租方：                      （以下简称乙方）</w:t>
      </w:r>
    </w:p>
    <w:p w:rsidR="00650277" w:rsidRPr="00A429BB" w:rsidRDefault="00650277" w:rsidP="0065027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A429BB">
        <w:rPr>
          <w:rFonts w:asciiTheme="minorEastAsia" w:hAnsiTheme="minorEastAsia"/>
          <w:sz w:val="24"/>
          <w:szCs w:val="24"/>
        </w:rPr>
        <w:t>乙双方就</w:t>
      </w:r>
      <w:r w:rsidRPr="00A429BB">
        <w:rPr>
          <w:rFonts w:asciiTheme="minorEastAsia" w:hAnsiTheme="minorEastAsia" w:hint="eastAsia"/>
          <w:sz w:val="24"/>
          <w:szCs w:val="24"/>
        </w:rPr>
        <w:t>北京理工大学微纳技术中心</w:t>
      </w:r>
      <w:r w:rsidRPr="00A429BB">
        <w:rPr>
          <w:rFonts w:asciiTheme="minorEastAsia" w:hAnsiTheme="minorEastAsia"/>
          <w:sz w:val="24"/>
          <w:szCs w:val="24"/>
        </w:rPr>
        <w:t>实验室租赁事宜</w:t>
      </w:r>
      <w:r w:rsidRPr="00A429BB">
        <w:rPr>
          <w:rFonts w:asciiTheme="minorEastAsia" w:hAnsiTheme="minorEastAsia" w:hint="eastAsia"/>
          <w:sz w:val="24"/>
          <w:szCs w:val="24"/>
        </w:rPr>
        <w:t>，</w:t>
      </w:r>
      <w:r w:rsidRPr="00A429BB">
        <w:rPr>
          <w:rFonts w:asciiTheme="minorEastAsia" w:hAnsiTheme="minorEastAsia"/>
          <w:sz w:val="24"/>
          <w:szCs w:val="24"/>
        </w:rPr>
        <w:t>达成如下协议</w:t>
      </w:r>
      <w:r w:rsidRPr="00A429BB">
        <w:rPr>
          <w:rFonts w:asciiTheme="minorEastAsia" w:hAnsiTheme="minorEastAsia" w:hint="eastAsia"/>
          <w:sz w:val="24"/>
          <w:szCs w:val="24"/>
        </w:rPr>
        <w:t>：</w:t>
      </w:r>
    </w:p>
    <w:p w:rsidR="00650277" w:rsidRPr="00A429BB" w:rsidRDefault="00650277" w:rsidP="00650277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proofErr w:type="gramStart"/>
      <w:r w:rsidRPr="00A429BB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A429BB">
        <w:rPr>
          <w:rFonts w:asciiTheme="minorEastAsia" w:hAnsiTheme="minorEastAsia" w:hint="eastAsia"/>
          <w:sz w:val="24"/>
          <w:szCs w:val="24"/>
        </w:rPr>
        <w:t xml:space="preserve"> 、甲方将位于</w:t>
      </w:r>
      <w:proofErr w:type="gramStart"/>
      <w:r w:rsidRPr="00A429BB">
        <w:rPr>
          <w:rFonts w:asciiTheme="minorEastAsia" w:hAnsiTheme="minorEastAsia" w:hint="eastAsia"/>
          <w:sz w:val="24"/>
          <w:szCs w:val="24"/>
        </w:rPr>
        <w:t>理学楼</w:t>
      </w:r>
      <w:proofErr w:type="gramEnd"/>
      <w:r w:rsidRPr="00A429BB">
        <w:rPr>
          <w:rFonts w:asciiTheme="minorEastAsia" w:hAnsiTheme="minorEastAsia" w:hint="eastAsia"/>
          <w:sz w:val="24"/>
          <w:szCs w:val="24"/>
        </w:rPr>
        <w:t>C座2层的      实验室（门牌号：     ）出租给乙方实验使用，租赁期限自    年    月   日至     年     月    日。</w:t>
      </w:r>
    </w:p>
    <w:p w:rsidR="00650277" w:rsidRPr="00A429BB" w:rsidRDefault="00650277" w:rsidP="00650277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A429BB">
        <w:rPr>
          <w:rFonts w:asciiTheme="minorEastAsia" w:hAnsiTheme="minorEastAsia" w:hint="eastAsia"/>
          <w:sz w:val="24"/>
          <w:szCs w:val="24"/>
        </w:rPr>
        <w:t>二、 本</w:t>
      </w:r>
      <w:proofErr w:type="gramStart"/>
      <w:r w:rsidRPr="00A429BB">
        <w:rPr>
          <w:rFonts w:asciiTheme="minorEastAsia" w:hAnsiTheme="minorEastAsia" w:hint="eastAsia"/>
          <w:sz w:val="24"/>
          <w:szCs w:val="24"/>
        </w:rPr>
        <w:t>房屋月</w:t>
      </w:r>
      <w:proofErr w:type="gramEnd"/>
      <w:r w:rsidRPr="00A429BB">
        <w:rPr>
          <w:rFonts w:asciiTheme="minorEastAsia" w:hAnsiTheme="minorEastAsia" w:hint="eastAsia"/>
          <w:sz w:val="24"/>
          <w:szCs w:val="24"/>
        </w:rPr>
        <w:t>租金为</w:t>
      </w:r>
      <w:r w:rsidRPr="00A429BB">
        <w:rPr>
          <w:rFonts w:ascii="Times New Roman" w:eastAsia="宋体" w:hAnsi="Times New Roman" w:cs="宋体"/>
          <w:b/>
          <w:kern w:val="0"/>
          <w:sz w:val="24"/>
          <w:szCs w:val="24"/>
        </w:rPr>
        <w:t>30</w:t>
      </w:r>
      <w:r w:rsidRPr="00A429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元</w:t>
      </w:r>
      <w:r w:rsidRPr="00A429BB">
        <w:rPr>
          <w:rFonts w:ascii="Times New Roman" w:eastAsia="宋体" w:hAnsi="Times New Roman" w:cs="宋体"/>
          <w:b/>
          <w:kern w:val="0"/>
          <w:sz w:val="24"/>
          <w:szCs w:val="24"/>
        </w:rPr>
        <w:t>/</w:t>
      </w:r>
      <w:proofErr w:type="gramStart"/>
      <w:r w:rsidRPr="00A429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平米</w:t>
      </w:r>
      <w:r w:rsidRPr="00A429BB">
        <w:rPr>
          <w:rFonts w:ascii="Times New Roman" w:eastAsia="宋体" w:hAnsi="Times New Roman" w:cs="宋体"/>
          <w:b/>
          <w:kern w:val="0"/>
          <w:sz w:val="24"/>
          <w:szCs w:val="24"/>
        </w:rPr>
        <w:t>/</w:t>
      </w:r>
      <w:proofErr w:type="gramEnd"/>
      <w:r w:rsidRPr="00A429BB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月</w:t>
      </w:r>
      <w:r w:rsidRPr="00A429BB">
        <w:rPr>
          <w:rFonts w:ascii="Times New Roman" w:eastAsia="宋体" w:hAnsi="Times New Roman" w:cs="宋体" w:hint="eastAsia"/>
          <w:kern w:val="0"/>
          <w:sz w:val="24"/>
          <w:szCs w:val="24"/>
        </w:rPr>
        <w:t>，</w:t>
      </w:r>
      <w:r w:rsidRPr="00A429BB">
        <w:rPr>
          <w:rFonts w:asciiTheme="minorEastAsia" w:hAnsiTheme="minorEastAsia" w:hint="eastAsia"/>
          <w:sz w:val="24"/>
          <w:szCs w:val="24"/>
        </w:rPr>
        <w:t>房屋面积：  平米，</w:t>
      </w:r>
      <w:r w:rsidRPr="00A429BB">
        <w:rPr>
          <w:rFonts w:ascii="Times New Roman" w:eastAsia="宋体" w:hAnsi="Times New Roman" w:cs="宋体" w:hint="eastAsia"/>
          <w:kern w:val="0"/>
          <w:sz w:val="24"/>
          <w:szCs w:val="24"/>
        </w:rPr>
        <w:t>共计</w:t>
      </w:r>
      <w:r w:rsidRPr="00A429BB">
        <w:rPr>
          <w:rFonts w:asciiTheme="minorEastAsia" w:hAnsiTheme="minorEastAsia" w:hint="eastAsia"/>
          <w:sz w:val="24"/>
          <w:szCs w:val="24"/>
        </w:rPr>
        <w:t>人民币      元/月（大写：             ），按年结算，以实际产生费用为准。每年 11 月 1日至20日期间，乙方向甲方支付租金。</w:t>
      </w:r>
    </w:p>
    <w:p w:rsidR="00650277" w:rsidRPr="00A429BB" w:rsidRDefault="00650277" w:rsidP="00650277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A429BB">
        <w:rPr>
          <w:rFonts w:asciiTheme="minorEastAsia" w:hAnsiTheme="minorEastAsia" w:hint="eastAsia"/>
          <w:sz w:val="24"/>
          <w:szCs w:val="24"/>
        </w:rPr>
        <w:t>三、 乙方租赁期间，水费、电费及其它由乙方使用而产生的费用由乙方负担。租赁结束时，乙方须交清欠费。</w:t>
      </w:r>
    </w:p>
    <w:p w:rsidR="00650277" w:rsidRPr="00A429BB" w:rsidRDefault="00650277" w:rsidP="00650277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A429BB">
        <w:rPr>
          <w:rFonts w:asciiTheme="minorEastAsia" w:hAnsiTheme="minorEastAsia" w:hint="eastAsia"/>
          <w:sz w:val="24"/>
          <w:szCs w:val="24"/>
        </w:rPr>
        <w:t>四、 乙方租赁期间，需维护实验室安全及清洁卫生，安全要求依《北京理工大学微纳技术中心安全管理规定》标准，甲方将定期检查安全及清洁状况，不符合要求的将</w:t>
      </w:r>
      <w:proofErr w:type="gramStart"/>
      <w:r w:rsidRPr="00A429BB">
        <w:rPr>
          <w:rFonts w:asciiTheme="minorEastAsia" w:hAnsiTheme="minorEastAsia" w:hint="eastAsia"/>
          <w:sz w:val="24"/>
          <w:szCs w:val="24"/>
        </w:rPr>
        <w:t>依程度</w:t>
      </w:r>
      <w:proofErr w:type="gramEnd"/>
      <w:r w:rsidRPr="00A429BB">
        <w:rPr>
          <w:rFonts w:asciiTheme="minorEastAsia" w:hAnsiTheme="minorEastAsia" w:hint="eastAsia"/>
          <w:sz w:val="24"/>
          <w:szCs w:val="24"/>
        </w:rPr>
        <w:t>责令整改、罚款或取消使用资格。</w:t>
      </w:r>
    </w:p>
    <w:p w:rsidR="00650277" w:rsidRPr="00A429BB" w:rsidRDefault="00650277" w:rsidP="00650277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A429BB">
        <w:rPr>
          <w:rFonts w:asciiTheme="minorEastAsia" w:hAnsiTheme="minorEastAsia" w:hint="eastAsia"/>
          <w:sz w:val="24"/>
          <w:szCs w:val="24"/>
        </w:rPr>
        <w:t>五、 在承租期间，未经甲方同意，乙方无权转租或转借该房屋：不得改变房屋结构及其用途，由于乙方为原因造成该房屋及其配套设施损坏的，由乙方承担赔偿责任。</w:t>
      </w:r>
    </w:p>
    <w:p w:rsidR="00650277" w:rsidRPr="00A429BB" w:rsidRDefault="00650277" w:rsidP="00650277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A429BB">
        <w:rPr>
          <w:rFonts w:asciiTheme="minorEastAsia" w:hAnsiTheme="minorEastAsia" w:hint="eastAsia"/>
          <w:sz w:val="24"/>
          <w:szCs w:val="24"/>
        </w:rPr>
        <w:t>六、 实验室租赁期间，若乙方要求提前终止合同，须提前一个月通知甲方，并偿付甲方剩余租金二分之一的违约金。甲方有权依平台整体发展需求，收回和调整实验室使用，甲方提前两个月通知乙方。</w:t>
      </w:r>
    </w:p>
    <w:p w:rsidR="00650277" w:rsidRPr="00A429BB" w:rsidRDefault="00650277" w:rsidP="00650277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A429BB">
        <w:rPr>
          <w:rFonts w:asciiTheme="minorEastAsia" w:hAnsiTheme="minorEastAsia" w:hint="eastAsia"/>
          <w:sz w:val="24"/>
          <w:szCs w:val="24"/>
        </w:rPr>
        <w:t>七、 本合同一式三份，甲、 乙、 物理学院各执一份，自双方签字之日起生效。</w:t>
      </w:r>
    </w:p>
    <w:p w:rsidR="00650277" w:rsidRPr="00A429BB" w:rsidRDefault="00650277" w:rsidP="00650277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650277" w:rsidRPr="00A429BB" w:rsidRDefault="00650277" w:rsidP="00650277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A429BB">
        <w:rPr>
          <w:rFonts w:asciiTheme="minorEastAsia" w:hAnsiTheme="minorEastAsia" w:hint="eastAsia"/>
          <w:sz w:val="24"/>
          <w:szCs w:val="24"/>
        </w:rPr>
        <w:t>甲方：                                 乙方：</w:t>
      </w:r>
    </w:p>
    <w:p w:rsidR="00650277" w:rsidRPr="00A429BB" w:rsidRDefault="00650277" w:rsidP="00650277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650277" w:rsidRPr="00A429BB" w:rsidRDefault="00650277" w:rsidP="00650277">
      <w:pPr>
        <w:wordWrap w:val="0"/>
        <w:spacing w:line="360" w:lineRule="auto"/>
        <w:ind w:firstLineChars="100" w:firstLine="240"/>
        <w:jc w:val="right"/>
        <w:rPr>
          <w:rFonts w:asciiTheme="minorEastAsia" w:hAnsiTheme="minorEastAsia"/>
          <w:sz w:val="30"/>
          <w:szCs w:val="30"/>
        </w:rPr>
      </w:pPr>
      <w:r w:rsidRPr="00A429BB">
        <w:rPr>
          <w:rFonts w:asciiTheme="minorEastAsia" w:hAnsiTheme="minorEastAsia" w:hint="eastAsia"/>
          <w:sz w:val="24"/>
          <w:szCs w:val="24"/>
        </w:rPr>
        <w:t xml:space="preserve">日期：                 </w:t>
      </w:r>
    </w:p>
    <w:bookmarkEnd w:id="0"/>
    <w:p w:rsidR="009414C1" w:rsidRPr="00A429BB" w:rsidRDefault="009414C1"/>
    <w:sectPr w:rsidR="009414C1" w:rsidRPr="00A42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4AD" w:rsidRDefault="003274AD" w:rsidP="00650277">
      <w:r>
        <w:separator/>
      </w:r>
    </w:p>
  </w:endnote>
  <w:endnote w:type="continuationSeparator" w:id="0">
    <w:p w:rsidR="003274AD" w:rsidRDefault="003274AD" w:rsidP="0065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4AD" w:rsidRDefault="003274AD" w:rsidP="00650277">
      <w:r>
        <w:separator/>
      </w:r>
    </w:p>
  </w:footnote>
  <w:footnote w:type="continuationSeparator" w:id="0">
    <w:p w:rsidR="003274AD" w:rsidRDefault="003274AD" w:rsidP="00650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853AC"/>
    <w:multiLevelType w:val="hybridMultilevel"/>
    <w:tmpl w:val="8B48B666"/>
    <w:lvl w:ilvl="0" w:tplc="E0445476">
      <w:start w:val="1"/>
      <w:numFmt w:val="ideographTraditional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85"/>
    <w:rsid w:val="00036855"/>
    <w:rsid w:val="001E6C5C"/>
    <w:rsid w:val="003274AD"/>
    <w:rsid w:val="00650277"/>
    <w:rsid w:val="009414C1"/>
    <w:rsid w:val="00A429BB"/>
    <w:rsid w:val="00E82285"/>
    <w:rsid w:val="00E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2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277"/>
    <w:rPr>
      <w:sz w:val="18"/>
      <w:szCs w:val="18"/>
    </w:rPr>
  </w:style>
  <w:style w:type="paragraph" w:styleId="a5">
    <w:name w:val="List Paragraph"/>
    <w:basedOn w:val="a"/>
    <w:uiPriority w:val="34"/>
    <w:qFormat/>
    <w:rsid w:val="0065027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2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277"/>
    <w:rPr>
      <w:sz w:val="18"/>
      <w:szCs w:val="18"/>
    </w:rPr>
  </w:style>
  <w:style w:type="paragraph" w:styleId="a5">
    <w:name w:val="List Paragraph"/>
    <w:basedOn w:val="a"/>
    <w:uiPriority w:val="34"/>
    <w:qFormat/>
    <w:rsid w:val="006502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2017-04-07T03:33:00Z</dcterms:created>
  <dcterms:modified xsi:type="dcterms:W3CDTF">2017-05-22T02:28:00Z</dcterms:modified>
</cp:coreProperties>
</file>